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p w14:paraId="3B1FDEFF" w14:textId="4AB53AF4" w:rsidR="009923B6" w:rsidRDefault="00C857C9" w:rsidP="00C857C9">
      <w:pPr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31 октября 2025 года                                                                                     №</w:t>
      </w:r>
      <w:r w:rsidR="006E29D8">
        <w:rPr>
          <w:rFonts w:eastAsiaTheme="minorHAnsi"/>
          <w:szCs w:val="26"/>
          <w:lang w:eastAsia="en-US"/>
        </w:rPr>
        <w:t xml:space="preserve"> 30/6-603</w:t>
      </w:r>
    </w:p>
    <w:p w14:paraId="043FFC5E" w14:textId="77777777" w:rsidR="00C857C9" w:rsidRPr="004877F5" w:rsidRDefault="00C857C9" w:rsidP="00C857C9">
      <w:pPr>
        <w:rPr>
          <w:rFonts w:eastAsiaTheme="minorHAnsi"/>
          <w:szCs w:val="26"/>
          <w:lang w:eastAsia="en-US"/>
        </w:rPr>
      </w:pPr>
    </w:p>
    <w:p w14:paraId="022D2D43" w14:textId="77777777" w:rsidR="00C857C9" w:rsidRDefault="00715317" w:rsidP="00715317">
      <w:pPr>
        <w:jc w:val="center"/>
        <w:rPr>
          <w:bCs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</w:p>
    <w:p w14:paraId="45FA6682" w14:textId="1A2E14F2" w:rsidR="00715317" w:rsidRPr="00281BB6" w:rsidRDefault="000032F4" w:rsidP="00715317">
      <w:pPr>
        <w:jc w:val="center"/>
        <w:rPr>
          <w:rFonts w:cs="Times New Roman"/>
          <w:szCs w:val="26"/>
        </w:rPr>
      </w:pPr>
      <w:r>
        <w:rPr>
          <w:szCs w:val="26"/>
        </w:rPr>
        <w:t xml:space="preserve">от </w:t>
      </w:r>
      <w:r w:rsidR="00715317" w:rsidRPr="00147FEE">
        <w:rPr>
          <w:szCs w:val="26"/>
        </w:rPr>
        <w:t>1</w:t>
      </w:r>
      <w:r w:rsidR="0085489F">
        <w:rPr>
          <w:szCs w:val="26"/>
        </w:rPr>
        <w:t>7</w:t>
      </w:r>
      <w:r w:rsidR="00715317" w:rsidRPr="00147FEE">
        <w:rPr>
          <w:szCs w:val="26"/>
        </w:rPr>
        <w:t>.12.202</w:t>
      </w:r>
      <w:r w:rsidR="0085489F">
        <w:rPr>
          <w:szCs w:val="26"/>
        </w:rPr>
        <w:t>4</w:t>
      </w:r>
      <w:r w:rsidR="00715317" w:rsidRPr="00147FEE">
        <w:rPr>
          <w:szCs w:val="26"/>
        </w:rPr>
        <w:t xml:space="preserve"> № </w:t>
      </w:r>
      <w:r w:rsidR="00DD6B47">
        <w:rPr>
          <w:szCs w:val="26"/>
        </w:rPr>
        <w:t>20</w:t>
      </w:r>
      <w:r w:rsidR="00715317"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="00492FA0">
        <w:rPr>
          <w:szCs w:val="26"/>
        </w:rPr>
        <w:t>-</w:t>
      </w:r>
      <w:r w:rsidR="00DD6B47">
        <w:rPr>
          <w:szCs w:val="26"/>
        </w:rPr>
        <w:t>479</w:t>
      </w:r>
      <w:r w:rsidRPr="0093482D">
        <w:rPr>
          <w:szCs w:val="26"/>
        </w:rPr>
        <w:t xml:space="preserve"> </w:t>
      </w:r>
      <w:r w:rsidR="00715317" w:rsidRPr="0093482D">
        <w:rPr>
          <w:szCs w:val="26"/>
        </w:rPr>
        <w:t>«О бюджете муниципального образования город Норильск на 202</w:t>
      </w:r>
      <w:r w:rsidR="00DD6B47">
        <w:rPr>
          <w:szCs w:val="26"/>
        </w:rPr>
        <w:t>5</w:t>
      </w:r>
      <w:r w:rsidR="00715317" w:rsidRPr="0093482D">
        <w:rPr>
          <w:szCs w:val="26"/>
        </w:rPr>
        <w:t xml:space="preserve"> год и на плановый </w:t>
      </w:r>
      <w:r w:rsidR="00715317" w:rsidRPr="00281BB6">
        <w:rPr>
          <w:szCs w:val="26"/>
        </w:rPr>
        <w:t>период 202</w:t>
      </w:r>
      <w:r w:rsidR="00DD6B47">
        <w:rPr>
          <w:szCs w:val="26"/>
        </w:rPr>
        <w:t>6</w:t>
      </w:r>
      <w:r w:rsidR="00715317" w:rsidRPr="00281BB6">
        <w:rPr>
          <w:szCs w:val="26"/>
        </w:rPr>
        <w:t xml:space="preserve"> и 202</w:t>
      </w:r>
      <w:r w:rsidR="00DD6B47">
        <w:rPr>
          <w:szCs w:val="26"/>
        </w:rPr>
        <w:t>7</w:t>
      </w:r>
      <w:r w:rsidR="00715317"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B367F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B367F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B367F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B367F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7E81DA67" w:rsidR="00715317" w:rsidRPr="00AB71CA" w:rsidRDefault="00715317" w:rsidP="00B367FB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DD6B47">
        <w:t>7</w:t>
      </w:r>
      <w:r w:rsidRPr="00AB71CA">
        <w:t>.12.202</w:t>
      </w:r>
      <w:r w:rsidR="00DD6B47">
        <w:t>4</w:t>
      </w:r>
      <w:r w:rsidRPr="00AB71CA">
        <w:t xml:space="preserve"> №</w:t>
      </w:r>
      <w:r w:rsidR="006F3969" w:rsidRPr="00AB71CA">
        <w:t xml:space="preserve"> </w:t>
      </w:r>
      <w:r w:rsidR="00DD6B47">
        <w:t>20</w:t>
      </w:r>
      <w:r w:rsidR="00C857C9">
        <w:t>/6-</w:t>
      </w:r>
      <w:r w:rsidR="00DD6B47">
        <w:t>479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DD6B47">
        <w:t>5</w:t>
      </w:r>
      <w:r w:rsidRPr="00AB71CA">
        <w:t xml:space="preserve"> год и на плановый период 202</w:t>
      </w:r>
      <w:r w:rsidR="00DD6B47">
        <w:t>6</w:t>
      </w:r>
      <w:r w:rsidRPr="00AB71CA">
        <w:t xml:space="preserve"> и 202</w:t>
      </w:r>
      <w:r w:rsidR="00DD6B47">
        <w:t>7</w:t>
      </w:r>
      <w:r w:rsidRPr="00AB71CA">
        <w:t xml:space="preserve"> годов» (далее – </w:t>
      </w:r>
      <w:r w:rsidR="00C857C9">
        <w:t>р</w:t>
      </w:r>
      <w:r w:rsidRPr="00AB71CA">
        <w:t>ешение) следующие изменения:</w:t>
      </w:r>
    </w:p>
    <w:p w14:paraId="7FB5CDE8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1.1. Пункт 1 статьи 1 </w:t>
      </w:r>
      <w:r>
        <w:rPr>
          <w:szCs w:val="26"/>
        </w:rPr>
        <w:t>р</w:t>
      </w:r>
      <w:r w:rsidRPr="00043448">
        <w:rPr>
          <w:szCs w:val="26"/>
        </w:rPr>
        <w:t>ешения изложить в следующей редакции:</w:t>
      </w:r>
    </w:p>
    <w:p w14:paraId="7CA9353D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«1. </w:t>
      </w:r>
      <w:r w:rsidRPr="00043448">
        <w:rPr>
          <w:szCs w:val="26"/>
        </w:rPr>
        <w:t>Утвердить основные характеристики бюджета муниципального образования город Норильск (далее по тексту – местный бюджет) на 2025 год:</w:t>
      </w:r>
    </w:p>
    <w:p w14:paraId="026C5E06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1) прогнозируемый общий объем доходов местного бюджета в сумме </w:t>
      </w:r>
      <w:r>
        <w:rPr>
          <w:szCs w:val="26"/>
        </w:rPr>
        <w:br/>
      </w:r>
      <w:r w:rsidRPr="00043448">
        <w:rPr>
          <w:szCs w:val="26"/>
        </w:rPr>
        <w:t>34 840 366,1 тыс. рублей;</w:t>
      </w:r>
    </w:p>
    <w:p w14:paraId="125FBF35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2) </w:t>
      </w:r>
      <w:r w:rsidRPr="00043448">
        <w:rPr>
          <w:szCs w:val="26"/>
        </w:rPr>
        <w:t>общий объем расходов местного бюджета в сумме 37 290 291,3 тыс. рублей;</w:t>
      </w:r>
    </w:p>
    <w:p w14:paraId="7E37227A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3) </w:t>
      </w:r>
      <w:r w:rsidRPr="00043448">
        <w:rPr>
          <w:szCs w:val="26"/>
        </w:rPr>
        <w:t>дефицит местного бюджета в сумме 2 449 925,2 тыс. рублей;</w:t>
      </w:r>
    </w:p>
    <w:p w14:paraId="2432AB71" w14:textId="3E46145D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4) источники внутреннего финансирования дефицита местного бюджета в сумме 2 449 925,2 тыс. рублей согласно приложению 1 к настоящему решению.»</w:t>
      </w:r>
      <w:r w:rsidR="00E160C3">
        <w:rPr>
          <w:szCs w:val="26"/>
        </w:rPr>
        <w:t>.</w:t>
      </w:r>
    </w:p>
    <w:p w14:paraId="46E7D11D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1.2. Утвердить новую редакцию приложения № 1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«Источники внутреннего финансирования дефицита бюджета муниципального образования город Норильск на 2025 год» согласно приложению № 1 к настоящему решению.</w:t>
      </w:r>
    </w:p>
    <w:p w14:paraId="464E0ED1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1.3. Утвердить новую редакцию приложения № 2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«Источники внутреннего финансирования дефицита бюджета муниципального образования город Норильск на плановый период 2026 и 2027 годов» согласно приложению № 2 к настоящему решению.</w:t>
      </w:r>
    </w:p>
    <w:p w14:paraId="3B9B3421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1.4. В статье 2 </w:t>
      </w:r>
      <w:r>
        <w:rPr>
          <w:szCs w:val="26"/>
        </w:rPr>
        <w:t>р</w:t>
      </w:r>
      <w:r w:rsidRPr="00043448">
        <w:rPr>
          <w:szCs w:val="26"/>
        </w:rPr>
        <w:t>ешения утвердить новую редакцию приложения № 3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 xml:space="preserve">479 «О </w:t>
      </w:r>
      <w:r w:rsidRPr="00043448">
        <w:rPr>
          <w:szCs w:val="26"/>
        </w:rPr>
        <w:lastRenderedPageBreak/>
        <w:t>бюджете муниципального образования город Норильск на 2025 год и на плановый период 2026 и 2027 годов» – «Доходы бюджета муниципального образования город Норильск по кодам классификации доходов бюджетов на 2025 год» согласно приложению № 3 к настоящему решению.</w:t>
      </w:r>
    </w:p>
    <w:p w14:paraId="4C2BA569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1.5. Статью 3 </w:t>
      </w:r>
      <w:r>
        <w:rPr>
          <w:szCs w:val="26"/>
        </w:rPr>
        <w:t>р</w:t>
      </w:r>
      <w:r w:rsidRPr="00043448">
        <w:rPr>
          <w:szCs w:val="26"/>
        </w:rPr>
        <w:t>ешения изложить в следующей редакции:</w:t>
      </w:r>
    </w:p>
    <w:p w14:paraId="41759BAA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«Статья 3. Муниципальный долг муниципального образования город Норильск</w:t>
      </w:r>
    </w:p>
    <w:p w14:paraId="57E19F86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Установить, что верхний предел муниципального внутреннего долга муниципального образования город Норильск:</w:t>
      </w:r>
    </w:p>
    <w:p w14:paraId="05B1BE8F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на 1 января 2026 года равен 3 800 000,0 тыс. рублей, в том числе по муниципальным гарантиям равен нулю;</w:t>
      </w:r>
    </w:p>
    <w:p w14:paraId="0EE8367D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на 1 января 2027 года равен 5 562 707,0 тыс. рублей, в том числе по муниципальным гарантиям равен нулю;</w:t>
      </w:r>
    </w:p>
    <w:p w14:paraId="7D7F1846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на 1 января 2028 года равен 7 434 992,0 тыс. рублей, в том числе по муниципальным гарантиям равен нулю.».</w:t>
      </w:r>
    </w:p>
    <w:p w14:paraId="0FD31E7C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1.6. В статье 4 </w:t>
      </w:r>
      <w:r>
        <w:rPr>
          <w:szCs w:val="26"/>
        </w:rPr>
        <w:t>р</w:t>
      </w:r>
      <w:r w:rsidRPr="00043448">
        <w:rPr>
          <w:szCs w:val="26"/>
        </w:rPr>
        <w:t>ешения:</w:t>
      </w:r>
    </w:p>
    <w:p w14:paraId="314521A3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5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«Программа муниципальных внутренних заимствований                                                                          муниципального образования город Норильск на 2025 год» согласно приложению № 4 к настоящему решению;</w:t>
      </w:r>
    </w:p>
    <w:p w14:paraId="44283298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6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«Программа муниципальных внутренних заимствований                                                                                                                            муниципального образования город Норильск на плановый период 2026 и 2027 годов» согласно приложению № 5 к настоящему решению.</w:t>
      </w:r>
    </w:p>
    <w:p w14:paraId="5529DCE4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1.7. В статье 6 </w:t>
      </w:r>
      <w:r>
        <w:rPr>
          <w:szCs w:val="26"/>
        </w:rPr>
        <w:t>р</w:t>
      </w:r>
      <w:r w:rsidRPr="00043448">
        <w:rPr>
          <w:szCs w:val="26"/>
        </w:rPr>
        <w:t>ешения:</w:t>
      </w:r>
    </w:p>
    <w:p w14:paraId="420BF157" w14:textId="77777777" w:rsidR="00EE07C2" w:rsidRPr="00043448" w:rsidRDefault="00EE07C2" w:rsidP="00EE07C2">
      <w:pPr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7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2025 год» согласно приложению № 6 к настоящему решению;</w:t>
      </w:r>
    </w:p>
    <w:p w14:paraId="5F3680A1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8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2026 и 2027 годов» согласно приложению № 7 к настоящему решению;</w:t>
      </w:r>
    </w:p>
    <w:p w14:paraId="48F17B27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9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 xml:space="preserve">479 «О бюджете муниципального образования город Норильск на 2025 год и на плановый период </w:t>
      </w:r>
      <w:r w:rsidRPr="00043448">
        <w:rPr>
          <w:szCs w:val="26"/>
        </w:rPr>
        <w:lastRenderedPageBreak/>
        <w:t>2026 и 2027 годов» – «Ведомственная структура расходов бюджета на 2025 год» согласно приложению № 8 к настоящему решению;</w:t>
      </w:r>
    </w:p>
    <w:p w14:paraId="730E58C3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10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«Ведомственная структура расходов бюджета на плановый период 2026 и 2027 годов» согласно приложению № 9 к настоящему решению;</w:t>
      </w:r>
    </w:p>
    <w:p w14:paraId="087029A1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11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2025 год» согласно приложению № 10 к настоящему решению;</w:t>
      </w:r>
    </w:p>
    <w:p w14:paraId="51F9B178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12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2026 и 2027 годов» согласно приложению № 11 к настоящему решению.</w:t>
      </w:r>
    </w:p>
    <w:p w14:paraId="731A3A55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1.8. Статью 7 р</w:t>
      </w:r>
      <w:r w:rsidRPr="00043448">
        <w:rPr>
          <w:szCs w:val="26"/>
        </w:rPr>
        <w:t>ешения изложить в следующей редакции:</w:t>
      </w:r>
    </w:p>
    <w:p w14:paraId="503CC4BE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«Статья 7. Субсидии муниципальным бюджетным учреждениям на 2025 год и на плановый период 2026 и 2027 годов</w:t>
      </w:r>
    </w:p>
    <w:p w14:paraId="46547C39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</w:t>
      </w:r>
      <w:r w:rsidRPr="00043448">
        <w:rPr>
          <w:szCs w:val="26"/>
        </w:rPr>
        <w:t>Предоставить муниципальным бюджетным учреждениям субсидии на финансовое обеспечение выполнения ими муниципального задания:</w:t>
      </w:r>
    </w:p>
    <w:p w14:paraId="322E7053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2025 году в сумме 16 273 594,5 тыс. рублей;</w:t>
      </w:r>
    </w:p>
    <w:p w14:paraId="3A97DCEB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2026 году в сумме 14 979 777,4 тыс. рублей;</w:t>
      </w:r>
    </w:p>
    <w:p w14:paraId="6F03091F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2027 году в сумме 14 688 238,4 тыс. рублей.</w:t>
      </w:r>
    </w:p>
    <w:p w14:paraId="6281DDB9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2. Предоставить муниципальным бюджетным учреждениям субсидии на иные цели:</w:t>
      </w:r>
    </w:p>
    <w:p w14:paraId="2B23FEF7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2025 году в сумме 990 866,4 тыс. рублей;</w:t>
      </w:r>
    </w:p>
    <w:p w14:paraId="1EF90DC5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2026 году в сумме 997 282,0 тыс. рублей;</w:t>
      </w:r>
    </w:p>
    <w:p w14:paraId="5391EF58" w14:textId="77777777" w:rsidR="00EE07C2" w:rsidRPr="00043448" w:rsidRDefault="00EE07C2" w:rsidP="00EE07C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2027 году в сумме 913 756,7 тыс. рублей.».</w:t>
      </w:r>
    </w:p>
    <w:p w14:paraId="2097E653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1.9. В статье 8 </w:t>
      </w:r>
      <w:r>
        <w:rPr>
          <w:szCs w:val="26"/>
        </w:rPr>
        <w:t>р</w:t>
      </w:r>
      <w:r w:rsidRPr="00043448">
        <w:rPr>
          <w:szCs w:val="26"/>
        </w:rPr>
        <w:t>ешения:</w:t>
      </w:r>
    </w:p>
    <w:p w14:paraId="7E6BD271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абзаце втором пункта 1 цифры «1 633 004,3» заменить цифрами                        </w:t>
      </w:r>
      <w:proofErr w:type="gramStart"/>
      <w:r w:rsidRPr="00043448">
        <w:rPr>
          <w:szCs w:val="26"/>
        </w:rPr>
        <w:t xml:space="preserve">   «</w:t>
      </w:r>
      <w:proofErr w:type="gramEnd"/>
      <w:r w:rsidRPr="00043448">
        <w:rPr>
          <w:szCs w:val="26"/>
        </w:rPr>
        <w:t>1 729 055,1»;</w:t>
      </w:r>
    </w:p>
    <w:p w14:paraId="09754685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абзаце втором пункта 2 цифры «82 176,5» заменить цифрами «87 730,9».</w:t>
      </w:r>
    </w:p>
    <w:p w14:paraId="731F0D64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1.10. В статье 9 </w:t>
      </w:r>
      <w:r>
        <w:rPr>
          <w:szCs w:val="26"/>
        </w:rPr>
        <w:t>р</w:t>
      </w:r>
      <w:r w:rsidRPr="00043448">
        <w:rPr>
          <w:szCs w:val="26"/>
        </w:rPr>
        <w:t>ешения утвердить новую редакцию приложения № 13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«Межбюджетные трансферты, перечисляемые из краевого бюджета, в 2025 году» согласно приложению № 12 к настоящему решению.</w:t>
      </w:r>
    </w:p>
    <w:p w14:paraId="0951B48F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1.11. В статье 13 </w:t>
      </w:r>
      <w:r>
        <w:rPr>
          <w:szCs w:val="26"/>
        </w:rPr>
        <w:t>р</w:t>
      </w:r>
      <w:r w:rsidRPr="00043448">
        <w:rPr>
          <w:szCs w:val="26"/>
        </w:rPr>
        <w:t>ешения:</w:t>
      </w:r>
    </w:p>
    <w:p w14:paraId="1E8895E9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пункт 1 изложить в следующей редакции:</w:t>
      </w:r>
    </w:p>
    <w:p w14:paraId="78EBDBD1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lastRenderedPageBreak/>
        <w:t>«1. Утвердить объем капитальных вложений в объекты муниципальной собственности за счет средств местного бюджета:</w:t>
      </w:r>
    </w:p>
    <w:p w14:paraId="0B5CC868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2025 году в сумме 3 002 280,0 тыс. рублей;</w:t>
      </w:r>
    </w:p>
    <w:p w14:paraId="0180EB6B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2026 году в сумме 2 300 282,9 тыс. рублей;</w:t>
      </w:r>
    </w:p>
    <w:p w14:paraId="49D40CBC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2027 году в сумме 2 615 992,6 тыс. рублей.»;</w:t>
      </w:r>
    </w:p>
    <w:p w14:paraId="66F97039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15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«Перечень объектов капитального строительства муниципальной собственности муниципального образования город Норильск на 2025 год» согласно приложению № 13 к настоящему решению;</w:t>
      </w:r>
    </w:p>
    <w:p w14:paraId="0A531D8B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16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«Перечень объектов капитального строительства муниципальной собственности муниципального образования город Норильск на плановый период 2026 и 2027 годов» согласно приложению № 14 к настоящему решению.</w:t>
      </w:r>
    </w:p>
    <w:p w14:paraId="31A10103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1.12. В статье 14 р</w:t>
      </w:r>
      <w:r w:rsidRPr="00043448">
        <w:rPr>
          <w:szCs w:val="26"/>
        </w:rPr>
        <w:t>ешения:</w:t>
      </w:r>
    </w:p>
    <w:p w14:paraId="08B0ADAE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– в абзаце втором пункта 1 цифры «579 631,8» заменить цифрами </w:t>
      </w:r>
      <w:r>
        <w:rPr>
          <w:szCs w:val="26"/>
        </w:rPr>
        <w:br/>
      </w:r>
      <w:r w:rsidRPr="00043448">
        <w:rPr>
          <w:szCs w:val="26"/>
        </w:rPr>
        <w:t>«503 557,7»;</w:t>
      </w:r>
    </w:p>
    <w:p w14:paraId="7D039AAA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17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«Ремонтно-восстановительные работы объектов, находящихся в муниципальной собственности, на 2025 год» согласно приложению № 15 к настоящему решению.</w:t>
      </w:r>
    </w:p>
    <w:p w14:paraId="0E515D47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1.13. В статье 15 </w:t>
      </w:r>
      <w:r>
        <w:rPr>
          <w:szCs w:val="26"/>
        </w:rPr>
        <w:t>р</w:t>
      </w:r>
      <w:r w:rsidRPr="00043448">
        <w:rPr>
          <w:szCs w:val="26"/>
        </w:rPr>
        <w:t>ешения:</w:t>
      </w:r>
    </w:p>
    <w:p w14:paraId="62742776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– </w:t>
      </w:r>
      <w:r>
        <w:rPr>
          <w:szCs w:val="26"/>
        </w:rPr>
        <w:t>п</w:t>
      </w:r>
      <w:r w:rsidRPr="00043448">
        <w:rPr>
          <w:szCs w:val="26"/>
        </w:rPr>
        <w:t>ункт 1 изложить в следующей редакции:</w:t>
      </w:r>
    </w:p>
    <w:p w14:paraId="1D1ABC53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«1. Направить средства местного бюджета на обустройство территорий общего пользования муниципального образования город Норильск:</w:t>
      </w:r>
    </w:p>
    <w:p w14:paraId="25B7898E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2025 году в сумме 302 477,7 тыс. рублей;</w:t>
      </w:r>
    </w:p>
    <w:p w14:paraId="0D24D86B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2026 году в сумме 162 165,8 тыс. рублей;</w:t>
      </w:r>
    </w:p>
    <w:p w14:paraId="598F2D74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2027 году в сумме 57 575,3 тыс. рублей.»;</w:t>
      </w:r>
    </w:p>
    <w:p w14:paraId="64CF97E6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19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«Мероприятия по обустройству территорий общего пользования муниципального образования город Норильск на 2025 год» согласно приложению № 16 к настоящему решению;</w:t>
      </w:r>
    </w:p>
    <w:p w14:paraId="0B034DD1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20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«Мероприятия по обустройству территорий общего пользования муниципального образования город Норильск на плановый период 2026 и 2027 годов» согласно приложению № 17 к настоящему решению.</w:t>
      </w:r>
    </w:p>
    <w:p w14:paraId="18CCF6B0" w14:textId="77777777" w:rsidR="00EE07C2" w:rsidRPr="00043448" w:rsidRDefault="00EE07C2" w:rsidP="00EE07C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1.14. </w:t>
      </w:r>
      <w:r w:rsidRPr="00043448">
        <w:rPr>
          <w:szCs w:val="26"/>
        </w:rPr>
        <w:t xml:space="preserve">В пункте 1 статьи 16 </w:t>
      </w:r>
      <w:r>
        <w:rPr>
          <w:szCs w:val="26"/>
        </w:rPr>
        <w:t>р</w:t>
      </w:r>
      <w:r w:rsidRPr="00043448">
        <w:rPr>
          <w:szCs w:val="26"/>
        </w:rPr>
        <w:t>ешения цифры «40 000,0» заменить цифрами «70 000,0».</w:t>
      </w:r>
    </w:p>
    <w:p w14:paraId="0A20746A" w14:textId="77777777" w:rsidR="00EE07C2" w:rsidRPr="00043448" w:rsidRDefault="00EE07C2" w:rsidP="00EE07C2">
      <w:pPr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lastRenderedPageBreak/>
        <w:t>1.15.</w:t>
      </w:r>
      <w:r>
        <w:rPr>
          <w:szCs w:val="26"/>
        </w:rPr>
        <w:t xml:space="preserve"> </w:t>
      </w:r>
      <w:r w:rsidRPr="00043448">
        <w:rPr>
          <w:szCs w:val="26"/>
        </w:rPr>
        <w:t xml:space="preserve">В статье 17 </w:t>
      </w:r>
      <w:r>
        <w:rPr>
          <w:szCs w:val="26"/>
        </w:rPr>
        <w:t>р</w:t>
      </w:r>
      <w:r w:rsidRPr="00043448">
        <w:rPr>
          <w:szCs w:val="26"/>
        </w:rPr>
        <w:t>ешения:</w:t>
      </w:r>
    </w:p>
    <w:p w14:paraId="1A1EBC02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в абзаце втором пункта 1 цифры «56 830,0» заменить цифрами «61 842,9»;</w:t>
      </w:r>
    </w:p>
    <w:p w14:paraId="281F66BB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в абзаце втором подпункта 3 пункта 1 цифры «44 531,3» заменить цифрами «49 544,2».</w:t>
      </w:r>
    </w:p>
    <w:p w14:paraId="57B4CAC8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1.16. В статье 18 </w:t>
      </w:r>
      <w:r>
        <w:rPr>
          <w:szCs w:val="26"/>
        </w:rPr>
        <w:t>р</w:t>
      </w:r>
      <w:r w:rsidRPr="00043448">
        <w:rPr>
          <w:szCs w:val="26"/>
        </w:rPr>
        <w:t>ешения:</w:t>
      </w:r>
    </w:p>
    <w:p w14:paraId="4DD432FF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– в абзаце втором пункта 1 цифры «1 103 119,4» заменить цифрами </w:t>
      </w:r>
      <w:r>
        <w:rPr>
          <w:szCs w:val="26"/>
        </w:rPr>
        <w:br/>
      </w:r>
      <w:r w:rsidRPr="00043448">
        <w:rPr>
          <w:szCs w:val="26"/>
        </w:rPr>
        <w:t>«1 101 545,5»;</w:t>
      </w:r>
    </w:p>
    <w:p w14:paraId="60B54065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– в абзаце втором пункта 3 цифры «428 239,9» заменить цифрами </w:t>
      </w:r>
      <w:r>
        <w:rPr>
          <w:szCs w:val="26"/>
        </w:rPr>
        <w:br/>
      </w:r>
      <w:r w:rsidRPr="00043448">
        <w:rPr>
          <w:szCs w:val="26"/>
        </w:rPr>
        <w:t>«435 489,0»;</w:t>
      </w:r>
    </w:p>
    <w:p w14:paraId="247441C7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– утвердить новую редакцию приложения № 21 к решению Норильского городского Совета депутатов от 17.12.2024 № 20/6</w:t>
      </w:r>
      <w:r>
        <w:rPr>
          <w:szCs w:val="26"/>
        </w:rPr>
        <w:t>-</w:t>
      </w:r>
      <w:r w:rsidRPr="00043448">
        <w:rPr>
          <w:szCs w:val="26"/>
        </w:rPr>
        <w:t>479 «О бюджете муниципального образования город Норильск на 2025 год и на плановый период 2026 и 2027 годов» – «Мероприятия по капитальному ремонту на объектах жилищного фонда муниципального образования город Норильск на 2025 год» согласно приложению № 18 к настоящему решению.</w:t>
      </w:r>
    </w:p>
    <w:p w14:paraId="1B0C3607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1.17. Пункт 1 статьи 20 </w:t>
      </w:r>
      <w:r>
        <w:rPr>
          <w:szCs w:val="26"/>
        </w:rPr>
        <w:t>р</w:t>
      </w:r>
      <w:r w:rsidRPr="00043448">
        <w:rPr>
          <w:szCs w:val="26"/>
        </w:rPr>
        <w:t>ешения изложить в следующей редакции:</w:t>
      </w:r>
    </w:p>
    <w:p w14:paraId="3E817000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«1. Предоставить муниципальному унитарному предприятию муниципального образования город Норильск «Коммунальные объединенные системы» субсидии в 2025 году в сумме 1 412 104,4 тыс. рублей,</w:t>
      </w:r>
    </w:p>
    <w:p w14:paraId="06B29874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из них:</w:t>
      </w:r>
    </w:p>
    <w:p w14:paraId="0C8F5590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1) на финансовое обеспечение затрат на выполнение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Норильск, в сумме 282 805,9 тыс. рублей;</w:t>
      </w:r>
    </w:p>
    <w:p w14:paraId="71D22A5C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2)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(реконструкции) объектов коммунальной инфраструктуры, в том числе коллекторного хозяйства, в сумме </w:t>
      </w:r>
      <w:r>
        <w:rPr>
          <w:szCs w:val="26"/>
        </w:rPr>
        <w:br/>
      </w:r>
      <w:r w:rsidRPr="00043448">
        <w:rPr>
          <w:szCs w:val="26"/>
        </w:rPr>
        <w:t>1 099 298,5 тыс. рублей;</w:t>
      </w:r>
    </w:p>
    <w:p w14:paraId="26AFFC57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3) на финансовое обеспечение затрат в связи с оказанием услуг (выполнением работ, за исключением работ, предусмотренных подпунктом 1 пункта 1 настоящей статьи) по содержанию и ремонту имущества, закрепленного за ним на праве хозяйственного ведения, находящегося в собственности муниципального образования город Норильск, в сумме 30 000,0 тыс. рублей.».</w:t>
      </w:r>
    </w:p>
    <w:p w14:paraId="48706541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1.18. В подпункте 1 пункта 1 статьи 21 </w:t>
      </w:r>
      <w:r>
        <w:rPr>
          <w:szCs w:val="26"/>
        </w:rPr>
        <w:t>р</w:t>
      </w:r>
      <w:r w:rsidRPr="00043448">
        <w:rPr>
          <w:szCs w:val="26"/>
        </w:rPr>
        <w:t>ешения цифры «1 142 593,6» заменить цифрами «1 337 913,9».</w:t>
      </w:r>
    </w:p>
    <w:p w14:paraId="1AE94BAD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1.19. В подпункте 2 пункта 1 статьи 21.1 </w:t>
      </w:r>
      <w:r>
        <w:rPr>
          <w:szCs w:val="26"/>
        </w:rPr>
        <w:t>р</w:t>
      </w:r>
      <w:r w:rsidRPr="00043448">
        <w:rPr>
          <w:szCs w:val="26"/>
        </w:rPr>
        <w:t>ешения цифры «29 097,6» заменить цифрами «56 665,8».</w:t>
      </w:r>
    </w:p>
    <w:p w14:paraId="0308F641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1.20. Пункт 1 статьи 25 </w:t>
      </w:r>
      <w:r>
        <w:rPr>
          <w:szCs w:val="26"/>
        </w:rPr>
        <w:t>р</w:t>
      </w:r>
      <w:r w:rsidRPr="00043448">
        <w:rPr>
          <w:szCs w:val="26"/>
        </w:rPr>
        <w:t>ешения изложить в следующей редакции:</w:t>
      </w:r>
    </w:p>
    <w:p w14:paraId="09DBDD41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«1. Предоставить субъектам малого и среднего предпринимательства субсидии в целях возмещения отдельных затрат, связанных с осуществлением ими предпринимательской деятельности:</w:t>
      </w:r>
    </w:p>
    <w:p w14:paraId="52C3BE96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2025 году в сумме 16 634,7 тыс. рублей;</w:t>
      </w:r>
    </w:p>
    <w:p w14:paraId="3A736543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043448">
        <w:rPr>
          <w:szCs w:val="26"/>
        </w:rPr>
        <w:t xml:space="preserve"> в 2026 году в сумме 5 100,0 тыс. рублей;</w:t>
      </w:r>
    </w:p>
    <w:p w14:paraId="780091A7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– </w:t>
      </w:r>
      <w:r w:rsidRPr="00043448">
        <w:rPr>
          <w:szCs w:val="26"/>
        </w:rPr>
        <w:t>в 2027 году в сумме 5 100,0 тыс. рублей.».</w:t>
      </w:r>
    </w:p>
    <w:p w14:paraId="48E0BD76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1.21. В статье 29 </w:t>
      </w:r>
      <w:r>
        <w:rPr>
          <w:szCs w:val="26"/>
        </w:rPr>
        <w:t>р</w:t>
      </w:r>
      <w:r w:rsidRPr="00043448">
        <w:rPr>
          <w:szCs w:val="26"/>
        </w:rPr>
        <w:t>ешения:</w:t>
      </w:r>
    </w:p>
    <w:p w14:paraId="70D13334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– в абзаце втором пункта 1 цифры «3 208 366,0» заменить цифрами </w:t>
      </w:r>
      <w:r>
        <w:rPr>
          <w:szCs w:val="26"/>
        </w:rPr>
        <w:br/>
      </w:r>
      <w:r w:rsidRPr="00043448">
        <w:rPr>
          <w:szCs w:val="26"/>
        </w:rPr>
        <w:t>«3 117 486,0»;</w:t>
      </w:r>
    </w:p>
    <w:p w14:paraId="24A63BD7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lastRenderedPageBreak/>
        <w:t>–</w:t>
      </w:r>
      <w:r w:rsidRPr="00043448">
        <w:rPr>
          <w:szCs w:val="26"/>
        </w:rPr>
        <w:t xml:space="preserve"> в пункте 2 цифры «2 235 581,2» заменить цифрами «2 144 701,2».</w:t>
      </w:r>
    </w:p>
    <w:p w14:paraId="18527AF4" w14:textId="77777777" w:rsidR="00EE07C2" w:rsidRPr="00043448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 xml:space="preserve">1.22. Статью 30 </w:t>
      </w:r>
      <w:r>
        <w:rPr>
          <w:szCs w:val="26"/>
        </w:rPr>
        <w:t>р</w:t>
      </w:r>
      <w:r w:rsidRPr="00043448">
        <w:rPr>
          <w:szCs w:val="26"/>
        </w:rPr>
        <w:t>ешения дополнить пунктом 3 следующего содержания:</w:t>
      </w:r>
    </w:p>
    <w:p w14:paraId="2F439FEF" w14:textId="1F4F8060" w:rsidR="00EE07C2" w:rsidRPr="006F74F4" w:rsidRDefault="00EE07C2" w:rsidP="00EE07C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043448">
        <w:rPr>
          <w:szCs w:val="26"/>
        </w:rPr>
        <w:t>«3. Установить, что поступающие в местный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мероприятий, соответствующих перечню, определенному постановлением Правительства Российской Федерации от 02.08.2022 № 1370, в том числе плана мероприятий, указанных в пункте 1 статьи 16.6, пункте 1 статьи 75.1 и пункте 1 статьи 78.2 Ф</w:t>
      </w:r>
      <w:r w:rsidR="00E160C3">
        <w:rPr>
          <w:szCs w:val="26"/>
        </w:rPr>
        <w:t>едерального закона от 10.01.</w:t>
      </w:r>
      <w:r w:rsidRPr="00043448">
        <w:rPr>
          <w:szCs w:val="26"/>
        </w:rPr>
        <w:t>2002 № 7-ФЗ «Об охране окружающей среды», утвержденного уполномоченным исполнительным органом Красноярского края по согласованию с уполномоченным Правительством Российской Федерации федеральным органом исполнительной власти.».</w:t>
      </w:r>
    </w:p>
    <w:p w14:paraId="145356A4" w14:textId="77777777" w:rsidR="00E160C3" w:rsidRPr="004A0B92" w:rsidRDefault="00E160C3" w:rsidP="00E160C3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2. Настоящее решение вступает в силу со дня принятия</w:t>
      </w:r>
      <w:r w:rsidRPr="004A0B92">
        <w:t>.</w:t>
      </w:r>
    </w:p>
    <w:p w14:paraId="5C2F7B50" w14:textId="77777777" w:rsidR="00E160C3" w:rsidRPr="00C86DAD" w:rsidRDefault="00E160C3" w:rsidP="00E160C3">
      <w:pPr>
        <w:ind w:firstLine="709"/>
        <w:rPr>
          <w:szCs w:val="26"/>
        </w:rPr>
      </w:pPr>
      <w:bookmarkStart w:id="0" w:name="_GoBack"/>
      <w:bookmarkEnd w:id="0"/>
      <w:r w:rsidRPr="004A0B92">
        <w:rPr>
          <w:szCs w:val="26"/>
        </w:rPr>
        <w:t>3. Настоящее решение опубликовать в газете «Заполярная правда».</w:t>
      </w:r>
    </w:p>
    <w:p w14:paraId="2EFF724B" w14:textId="3FDEAF58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535518">
        <w:tc>
          <w:tcPr>
            <w:tcW w:w="4617" w:type="dxa"/>
            <w:shd w:val="clear" w:color="auto" w:fill="auto"/>
          </w:tcPr>
          <w:p w14:paraId="6DED4C7A" w14:textId="77777777" w:rsidR="00046A51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</w:t>
            </w:r>
          </w:p>
          <w:p w14:paraId="2FBF3C75" w14:textId="4A08CEFD" w:rsidR="00715317" w:rsidRPr="00104632" w:rsidRDefault="006F3969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городского Совета депутатов</w:t>
            </w:r>
          </w:p>
          <w:p w14:paraId="567F14A4" w14:textId="77777777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659562EA" w:rsidR="00715317" w:rsidRPr="00104632" w:rsidRDefault="00046A51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</w:t>
            </w:r>
            <w:r w:rsidR="00715317"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C857C9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06D21" w14:textId="77777777" w:rsidR="00A5104E" w:rsidRDefault="00A5104E" w:rsidP="00171B74">
      <w:r>
        <w:separator/>
      </w:r>
    </w:p>
  </w:endnote>
  <w:endnote w:type="continuationSeparator" w:id="0">
    <w:p w14:paraId="422CA542" w14:textId="77777777" w:rsidR="00A5104E" w:rsidRDefault="00A5104E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 Sans Text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48126DC7" w:rsidR="00535518" w:rsidRDefault="00535518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60C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AEF1302" w14:textId="77777777" w:rsidR="00535518" w:rsidRDefault="0053551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F998D" w14:textId="77777777" w:rsidR="00A5104E" w:rsidRDefault="00A5104E" w:rsidP="00171B74">
      <w:r>
        <w:separator/>
      </w:r>
    </w:p>
  </w:footnote>
  <w:footnote w:type="continuationSeparator" w:id="0">
    <w:p w14:paraId="52CEC6B5" w14:textId="77777777" w:rsidR="00A5104E" w:rsidRDefault="00A5104E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3EA7"/>
    <w:multiLevelType w:val="multilevel"/>
    <w:tmpl w:val="51D0EE8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60196"/>
    <w:multiLevelType w:val="hybridMultilevel"/>
    <w:tmpl w:val="00FC094A"/>
    <w:lvl w:ilvl="0" w:tplc="D3282D52">
      <w:start w:val="1"/>
      <w:numFmt w:val="decimal"/>
      <w:lvlText w:val="%1."/>
      <w:lvlJc w:val="left"/>
      <w:pPr>
        <w:ind w:left="720" w:hanging="360"/>
      </w:pPr>
      <w:rPr>
        <w:rFonts w:ascii="Yandex Sans Text" w:hAnsi="Yandex Sans Text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0394E"/>
    <w:multiLevelType w:val="hybridMultilevel"/>
    <w:tmpl w:val="E12E2CC8"/>
    <w:lvl w:ilvl="0" w:tplc="E1AC46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4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27421C8"/>
    <w:multiLevelType w:val="hybridMultilevel"/>
    <w:tmpl w:val="1D441E3A"/>
    <w:lvl w:ilvl="0" w:tplc="910876BA">
      <w:start w:val="1"/>
      <w:numFmt w:val="decimal"/>
      <w:lvlText w:val="%1."/>
      <w:lvlJc w:val="left"/>
      <w:pPr>
        <w:ind w:left="1069" w:hanging="360"/>
      </w:pPr>
      <w:rPr>
        <w:rFonts w:ascii="Yandex Sans Text" w:hAnsi="Yandex Sans Text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5">
    <w:nsid w:val="57DB3499"/>
    <w:multiLevelType w:val="multilevel"/>
    <w:tmpl w:val="B056559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58272832"/>
    <w:multiLevelType w:val="hybridMultilevel"/>
    <w:tmpl w:val="D102ED3A"/>
    <w:lvl w:ilvl="0" w:tplc="FB0CA0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8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3"/>
  </w:num>
  <w:num w:numId="2">
    <w:abstractNumId w:val="33"/>
  </w:num>
  <w:num w:numId="3">
    <w:abstractNumId w:val="12"/>
  </w:num>
  <w:num w:numId="4">
    <w:abstractNumId w:val="2"/>
  </w:num>
  <w:num w:numId="5">
    <w:abstractNumId w:val="28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9"/>
  </w:num>
  <w:num w:numId="9">
    <w:abstractNumId w:val="23"/>
  </w:num>
  <w:num w:numId="10">
    <w:abstractNumId w:val="14"/>
  </w:num>
  <w:num w:numId="11">
    <w:abstractNumId w:val="11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3"/>
  </w:num>
  <w:num w:numId="18">
    <w:abstractNumId w:val="30"/>
  </w:num>
  <w:num w:numId="19">
    <w:abstractNumId w:val="15"/>
  </w:num>
  <w:num w:numId="20">
    <w:abstractNumId w:val="32"/>
  </w:num>
  <w:num w:numId="21">
    <w:abstractNumId w:val="21"/>
  </w:num>
  <w:num w:numId="22">
    <w:abstractNumId w:val="24"/>
  </w:num>
  <w:num w:numId="23">
    <w:abstractNumId w:val="7"/>
  </w:num>
  <w:num w:numId="24">
    <w:abstractNumId w:val="31"/>
  </w:num>
  <w:num w:numId="25">
    <w:abstractNumId w:val="1"/>
  </w:num>
  <w:num w:numId="26">
    <w:abstractNumId w:val="16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6"/>
  </w:num>
  <w:num w:numId="30">
    <w:abstractNumId w:val="25"/>
  </w:num>
  <w:num w:numId="31">
    <w:abstractNumId w:val="0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6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0221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2663"/>
    <w:rsid w:val="000236F9"/>
    <w:rsid w:val="00023DFD"/>
    <w:rsid w:val="00023F5C"/>
    <w:rsid w:val="0002508E"/>
    <w:rsid w:val="00025FD8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6A51"/>
    <w:rsid w:val="00047692"/>
    <w:rsid w:val="00050C81"/>
    <w:rsid w:val="00051C6C"/>
    <w:rsid w:val="00052755"/>
    <w:rsid w:val="0005341A"/>
    <w:rsid w:val="00056365"/>
    <w:rsid w:val="00056A49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0D12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5BC8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D7F"/>
    <w:rsid w:val="000D7E53"/>
    <w:rsid w:val="000E137D"/>
    <w:rsid w:val="000E2277"/>
    <w:rsid w:val="000E25CD"/>
    <w:rsid w:val="000E4294"/>
    <w:rsid w:val="000E448C"/>
    <w:rsid w:val="000E6886"/>
    <w:rsid w:val="000F2125"/>
    <w:rsid w:val="000F23B1"/>
    <w:rsid w:val="000F32D4"/>
    <w:rsid w:val="000F3C74"/>
    <w:rsid w:val="000F46BA"/>
    <w:rsid w:val="000F591E"/>
    <w:rsid w:val="000F5ABA"/>
    <w:rsid w:val="000F5E8C"/>
    <w:rsid w:val="000F5F99"/>
    <w:rsid w:val="000F6C7E"/>
    <w:rsid w:val="00104096"/>
    <w:rsid w:val="00105787"/>
    <w:rsid w:val="00106525"/>
    <w:rsid w:val="00106F05"/>
    <w:rsid w:val="00110383"/>
    <w:rsid w:val="00110B76"/>
    <w:rsid w:val="0011401C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6C25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0A17"/>
    <w:rsid w:val="001E1DC0"/>
    <w:rsid w:val="001E5201"/>
    <w:rsid w:val="001E694F"/>
    <w:rsid w:val="001E6A07"/>
    <w:rsid w:val="001E73E1"/>
    <w:rsid w:val="001F21F1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6FA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2BEE"/>
    <w:rsid w:val="00244EA3"/>
    <w:rsid w:val="0024752E"/>
    <w:rsid w:val="00247B54"/>
    <w:rsid w:val="00247BE2"/>
    <w:rsid w:val="00250CD1"/>
    <w:rsid w:val="00251327"/>
    <w:rsid w:val="0025150C"/>
    <w:rsid w:val="00253952"/>
    <w:rsid w:val="00254566"/>
    <w:rsid w:val="00254F1A"/>
    <w:rsid w:val="00256C23"/>
    <w:rsid w:val="00261E1E"/>
    <w:rsid w:val="002620F1"/>
    <w:rsid w:val="00263385"/>
    <w:rsid w:val="002649D6"/>
    <w:rsid w:val="00264BB8"/>
    <w:rsid w:val="00265FB0"/>
    <w:rsid w:val="00267FD0"/>
    <w:rsid w:val="002709CA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4EF5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1CF6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3A2E"/>
    <w:rsid w:val="0033512F"/>
    <w:rsid w:val="0033517D"/>
    <w:rsid w:val="00337808"/>
    <w:rsid w:val="00340BFD"/>
    <w:rsid w:val="00340CF0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2767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32AF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36F8"/>
    <w:rsid w:val="003D413F"/>
    <w:rsid w:val="003D5F51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29FB"/>
    <w:rsid w:val="00414C6A"/>
    <w:rsid w:val="00416FCC"/>
    <w:rsid w:val="00417037"/>
    <w:rsid w:val="00424F19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5066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87C52"/>
    <w:rsid w:val="0049095A"/>
    <w:rsid w:val="00491C64"/>
    <w:rsid w:val="00492FA0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B50E0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5518"/>
    <w:rsid w:val="00536BB9"/>
    <w:rsid w:val="00542FAF"/>
    <w:rsid w:val="0054631C"/>
    <w:rsid w:val="0054682B"/>
    <w:rsid w:val="005502B1"/>
    <w:rsid w:val="005517BF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4DC6"/>
    <w:rsid w:val="0058651F"/>
    <w:rsid w:val="0058666F"/>
    <w:rsid w:val="00591527"/>
    <w:rsid w:val="0059172C"/>
    <w:rsid w:val="00591876"/>
    <w:rsid w:val="00591902"/>
    <w:rsid w:val="00591A96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D95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5E05"/>
    <w:rsid w:val="00666A27"/>
    <w:rsid w:val="0066733F"/>
    <w:rsid w:val="0066758D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3AC6"/>
    <w:rsid w:val="006B6354"/>
    <w:rsid w:val="006B6B46"/>
    <w:rsid w:val="006B6D7A"/>
    <w:rsid w:val="006B7235"/>
    <w:rsid w:val="006C0D42"/>
    <w:rsid w:val="006C154C"/>
    <w:rsid w:val="006C23B0"/>
    <w:rsid w:val="006C2ECF"/>
    <w:rsid w:val="006C4C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29D8"/>
    <w:rsid w:val="006E4BC0"/>
    <w:rsid w:val="006E5868"/>
    <w:rsid w:val="006E7754"/>
    <w:rsid w:val="006F14C4"/>
    <w:rsid w:val="006F274D"/>
    <w:rsid w:val="006F3969"/>
    <w:rsid w:val="006F4182"/>
    <w:rsid w:val="00700B7E"/>
    <w:rsid w:val="00700E52"/>
    <w:rsid w:val="00703CED"/>
    <w:rsid w:val="00704B3A"/>
    <w:rsid w:val="007072B4"/>
    <w:rsid w:val="007073FD"/>
    <w:rsid w:val="00712C50"/>
    <w:rsid w:val="00713A16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13B6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2F76"/>
    <w:rsid w:val="00793B34"/>
    <w:rsid w:val="00793F0A"/>
    <w:rsid w:val="0079427E"/>
    <w:rsid w:val="00795B35"/>
    <w:rsid w:val="00795F6D"/>
    <w:rsid w:val="00796A0C"/>
    <w:rsid w:val="007A00B4"/>
    <w:rsid w:val="007A0306"/>
    <w:rsid w:val="007A1F9D"/>
    <w:rsid w:val="007A34E0"/>
    <w:rsid w:val="007A3C9C"/>
    <w:rsid w:val="007A49D5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1E79"/>
    <w:rsid w:val="007D2D21"/>
    <w:rsid w:val="007D2EFC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0766E"/>
    <w:rsid w:val="00810D3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4737F"/>
    <w:rsid w:val="0085489F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0194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0E33"/>
    <w:rsid w:val="008A248E"/>
    <w:rsid w:val="008A3ABB"/>
    <w:rsid w:val="008A3FE9"/>
    <w:rsid w:val="008A4801"/>
    <w:rsid w:val="008A4E0E"/>
    <w:rsid w:val="008A712E"/>
    <w:rsid w:val="008B3F2C"/>
    <w:rsid w:val="008B489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01C4"/>
    <w:rsid w:val="008F2195"/>
    <w:rsid w:val="008F273A"/>
    <w:rsid w:val="008F419F"/>
    <w:rsid w:val="008F43A5"/>
    <w:rsid w:val="008F4852"/>
    <w:rsid w:val="008F5B9D"/>
    <w:rsid w:val="008F663C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360C3"/>
    <w:rsid w:val="00943D39"/>
    <w:rsid w:val="00944208"/>
    <w:rsid w:val="00945FFE"/>
    <w:rsid w:val="00946A14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62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45C3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B7897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6028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907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46169"/>
    <w:rsid w:val="00A5104E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62B4"/>
    <w:rsid w:val="00A97643"/>
    <w:rsid w:val="00AA2E6A"/>
    <w:rsid w:val="00AA3674"/>
    <w:rsid w:val="00AA3A7F"/>
    <w:rsid w:val="00AA4D21"/>
    <w:rsid w:val="00AA4E6A"/>
    <w:rsid w:val="00AA6999"/>
    <w:rsid w:val="00AB03F7"/>
    <w:rsid w:val="00AB0B4F"/>
    <w:rsid w:val="00AB1CBA"/>
    <w:rsid w:val="00AB24B2"/>
    <w:rsid w:val="00AB4288"/>
    <w:rsid w:val="00AB4B7B"/>
    <w:rsid w:val="00AB5F8F"/>
    <w:rsid w:val="00AB6B74"/>
    <w:rsid w:val="00AB70B3"/>
    <w:rsid w:val="00AB71CA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48A"/>
    <w:rsid w:val="00AF1B2F"/>
    <w:rsid w:val="00AF1E91"/>
    <w:rsid w:val="00AF2107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367FB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0501"/>
    <w:rsid w:val="00B61D54"/>
    <w:rsid w:val="00B62027"/>
    <w:rsid w:val="00B620E0"/>
    <w:rsid w:val="00B63B91"/>
    <w:rsid w:val="00B64D43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25B8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4F35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2F4E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490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2FC9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57C9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0DDD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3D68"/>
    <w:rsid w:val="00D15B36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11CF"/>
    <w:rsid w:val="00D44569"/>
    <w:rsid w:val="00D447B2"/>
    <w:rsid w:val="00D450BA"/>
    <w:rsid w:val="00D460A6"/>
    <w:rsid w:val="00D46371"/>
    <w:rsid w:val="00D46BDF"/>
    <w:rsid w:val="00D47965"/>
    <w:rsid w:val="00D50B91"/>
    <w:rsid w:val="00D51C38"/>
    <w:rsid w:val="00D53F09"/>
    <w:rsid w:val="00D54C34"/>
    <w:rsid w:val="00D5503F"/>
    <w:rsid w:val="00D60CC4"/>
    <w:rsid w:val="00D61562"/>
    <w:rsid w:val="00D626C6"/>
    <w:rsid w:val="00D64690"/>
    <w:rsid w:val="00D64C8D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328C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1599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D6B47"/>
    <w:rsid w:val="00DE04D6"/>
    <w:rsid w:val="00DE1A01"/>
    <w:rsid w:val="00DE23B1"/>
    <w:rsid w:val="00DE4104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4255"/>
    <w:rsid w:val="00E04A33"/>
    <w:rsid w:val="00E057BC"/>
    <w:rsid w:val="00E064BA"/>
    <w:rsid w:val="00E07911"/>
    <w:rsid w:val="00E10321"/>
    <w:rsid w:val="00E160C3"/>
    <w:rsid w:val="00E16B73"/>
    <w:rsid w:val="00E1703C"/>
    <w:rsid w:val="00E216B0"/>
    <w:rsid w:val="00E22409"/>
    <w:rsid w:val="00E22997"/>
    <w:rsid w:val="00E23E41"/>
    <w:rsid w:val="00E24583"/>
    <w:rsid w:val="00E24DCB"/>
    <w:rsid w:val="00E25192"/>
    <w:rsid w:val="00E26E46"/>
    <w:rsid w:val="00E30EC8"/>
    <w:rsid w:val="00E31499"/>
    <w:rsid w:val="00E3205E"/>
    <w:rsid w:val="00E34172"/>
    <w:rsid w:val="00E34C90"/>
    <w:rsid w:val="00E408D8"/>
    <w:rsid w:val="00E42135"/>
    <w:rsid w:val="00E43913"/>
    <w:rsid w:val="00E44C4B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2E9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3B10"/>
    <w:rsid w:val="00EC3F15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7C2"/>
    <w:rsid w:val="00EE0EE1"/>
    <w:rsid w:val="00EE3298"/>
    <w:rsid w:val="00EE54C4"/>
    <w:rsid w:val="00EE5D02"/>
    <w:rsid w:val="00EE7892"/>
    <w:rsid w:val="00EF040B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B4C"/>
    <w:rsid w:val="00F2452A"/>
    <w:rsid w:val="00F25EB3"/>
    <w:rsid w:val="00F26E9E"/>
    <w:rsid w:val="00F3234E"/>
    <w:rsid w:val="00F332CF"/>
    <w:rsid w:val="00F3334B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52F26"/>
    <w:rsid w:val="00F62115"/>
    <w:rsid w:val="00F6247D"/>
    <w:rsid w:val="00F7071B"/>
    <w:rsid w:val="00F708F4"/>
    <w:rsid w:val="00F70CA5"/>
    <w:rsid w:val="00F716A5"/>
    <w:rsid w:val="00F7339D"/>
    <w:rsid w:val="00F74AE5"/>
    <w:rsid w:val="00F76675"/>
    <w:rsid w:val="00F766F9"/>
    <w:rsid w:val="00F77110"/>
    <w:rsid w:val="00F813D2"/>
    <w:rsid w:val="00F81B7F"/>
    <w:rsid w:val="00F83F86"/>
    <w:rsid w:val="00F86E25"/>
    <w:rsid w:val="00F878AF"/>
    <w:rsid w:val="00F87FF7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6DE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4D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  <w:style w:type="character" w:customStyle="1" w:styleId="change">
    <w:name w:val="change"/>
    <w:basedOn w:val="a0"/>
    <w:rsid w:val="0041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24CF5-98FD-44D1-A0AB-1F9E9D90F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8853</TotalTime>
  <Pages>6</Pages>
  <Words>2230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462</cp:revision>
  <cp:lastPrinted>2025-10-15T08:26:00Z</cp:lastPrinted>
  <dcterms:created xsi:type="dcterms:W3CDTF">2022-01-24T04:26:00Z</dcterms:created>
  <dcterms:modified xsi:type="dcterms:W3CDTF">2025-10-31T04:54:00Z</dcterms:modified>
</cp:coreProperties>
</file>